
<file path=[Content_Types].xml><?xml version="1.0" encoding="utf-8"?>
<Types xmlns="http://schemas.openxmlformats.org/package/2006/content-types">
  <Override PartName="/word/numbering.xml" ContentType="application/vnd.openxmlformats-officedocument.wordprocessingml.numbering+xml"/>
  <Override PartName="/word/footer1.xml" ContentType="application/vnd.openxmlformats-officedocument.wordprocessingml.footer+xml"/>
  <Override PartName="/docProps/core.xml" ContentType="application/vnd.openxmlformats-package.core-properties+xml"/>
  <Override PartName="/docProps/app.xml" ContentType="application/vnd.openxmlformats-officedocument.extended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header1.xml" ContentType="application/vnd.openxmlformats-officedocument.wordprocessingml.header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547B" w:rsidRDefault="006936EB" w:rsidP="0000547B">
      <w:pPr>
        <w:pBdr>
          <w:bottom w:val="single" w:sz="12" w:space="1" w:color="auto"/>
        </w:pBdr>
        <w:jc w:val="center"/>
        <w:rPr>
          <w:rFonts w:asciiTheme="majorHAnsi" w:hAnsiTheme="majorHAnsi"/>
          <w:sz w:val="36"/>
        </w:rPr>
      </w:pPr>
      <w:r w:rsidRPr="006936EB">
        <w:rPr>
          <w:rFonts w:asciiTheme="majorHAnsi" w:hAnsiTheme="majorHAnsi"/>
          <w:sz w:val="36"/>
        </w:rPr>
        <w:t>Electronic Fetal Monitoring</w:t>
      </w:r>
    </w:p>
    <w:p w:rsidR="001B6583" w:rsidRPr="00AA201E" w:rsidRDefault="001C1ED0" w:rsidP="001B6583">
      <w:pPr>
        <w:pBdr>
          <w:bottom w:val="single" w:sz="12" w:space="1" w:color="auto"/>
        </w:pBdr>
        <w:jc w:val="center"/>
        <w:rPr>
          <w:rFonts w:asciiTheme="majorHAnsi" w:hAnsiTheme="majorHAnsi"/>
        </w:rPr>
      </w:pPr>
      <w:r>
        <w:rPr>
          <w:rFonts w:asciiTheme="majorHAnsi" w:hAnsiTheme="majorHAnsi"/>
        </w:rPr>
        <w:t>Status Check</w:t>
      </w:r>
    </w:p>
    <w:p w:rsidR="0000547B" w:rsidRDefault="0000547B" w:rsidP="0000547B">
      <w:pPr>
        <w:pBdr>
          <w:bottom w:val="single" w:sz="12" w:space="1" w:color="auto"/>
        </w:pBdr>
        <w:jc w:val="center"/>
        <w:rPr>
          <w:rFonts w:asciiTheme="majorHAnsi" w:hAnsiTheme="majorHAnsi"/>
          <w:sz w:val="36"/>
        </w:rPr>
      </w:pPr>
    </w:p>
    <w:p w:rsidR="006936EB" w:rsidRPr="0000547B" w:rsidRDefault="006936EB" w:rsidP="00C967B8">
      <w:pPr>
        <w:pBdr>
          <w:bottom w:val="single" w:sz="12" w:space="1" w:color="auto"/>
        </w:pBdr>
        <w:ind w:left="-270" w:right="-450"/>
        <w:jc w:val="center"/>
        <w:rPr>
          <w:rFonts w:asciiTheme="majorHAnsi" w:hAnsiTheme="majorHAnsi"/>
          <w:sz w:val="36"/>
        </w:rPr>
        <w:sectPr w:rsidR="006936EB" w:rsidRPr="0000547B">
          <w:headerReference w:type="default" r:id="rId5"/>
          <w:footerReference w:type="default" r:id="rId6"/>
          <w:pgSz w:w="12240" w:h="15840"/>
          <w:pgMar w:top="1440" w:right="990" w:bottom="1440" w:left="990" w:gutter="0"/>
        </w:sectPr>
      </w:pPr>
    </w:p>
    <w:p w:rsidR="006936EB" w:rsidRPr="00BC7A5B" w:rsidRDefault="006936EB" w:rsidP="0026438D">
      <w:pPr>
        <w:pStyle w:val="ListParagraph"/>
        <w:numPr>
          <w:ilvl w:val="0"/>
          <w:numId w:val="1"/>
        </w:numPr>
        <w:spacing w:after="120"/>
        <w:ind w:left="360"/>
        <w:contextualSpacing w:val="0"/>
        <w:rPr>
          <w:rFonts w:asciiTheme="majorHAnsi" w:hAnsiTheme="majorHAnsi"/>
          <w:sz w:val="20"/>
        </w:rPr>
      </w:pPr>
      <w:r w:rsidRPr="00BC7A5B">
        <w:rPr>
          <w:rFonts w:asciiTheme="majorHAnsi" w:hAnsiTheme="majorHAnsi"/>
          <w:sz w:val="20"/>
        </w:rPr>
        <w:t xml:space="preserve">J.W. is a </w:t>
      </w:r>
      <w:proofErr w:type="gramStart"/>
      <w:r w:rsidRPr="00BC7A5B">
        <w:rPr>
          <w:rFonts w:asciiTheme="majorHAnsi" w:hAnsiTheme="majorHAnsi"/>
          <w:sz w:val="20"/>
        </w:rPr>
        <w:t>25 year old</w:t>
      </w:r>
      <w:proofErr w:type="gramEnd"/>
      <w:r w:rsidRPr="00BC7A5B">
        <w:rPr>
          <w:rFonts w:asciiTheme="majorHAnsi" w:hAnsiTheme="majorHAnsi"/>
          <w:sz w:val="20"/>
        </w:rPr>
        <w:t xml:space="preserve"> primigravida at 40 1/7 weeks gest</w:t>
      </w:r>
      <w:r w:rsidRPr="00BC7A5B">
        <w:rPr>
          <w:rFonts w:asciiTheme="majorHAnsi" w:hAnsiTheme="majorHAnsi"/>
          <w:sz w:val="20"/>
        </w:rPr>
        <w:t>a</w:t>
      </w:r>
      <w:r w:rsidRPr="00BC7A5B">
        <w:rPr>
          <w:rFonts w:asciiTheme="majorHAnsi" w:hAnsiTheme="majorHAnsi"/>
          <w:sz w:val="20"/>
        </w:rPr>
        <w:t>tional age,</w:t>
      </w:r>
      <w:r w:rsidR="003A5CF6" w:rsidRPr="00BC7A5B">
        <w:rPr>
          <w:rFonts w:asciiTheme="majorHAnsi" w:hAnsiTheme="majorHAnsi"/>
          <w:sz w:val="20"/>
        </w:rPr>
        <w:t xml:space="preserve"> with an uncomplicated pregnan</w:t>
      </w:r>
      <w:r w:rsidRPr="00BC7A5B">
        <w:rPr>
          <w:rFonts w:asciiTheme="majorHAnsi" w:hAnsiTheme="majorHAnsi"/>
          <w:sz w:val="20"/>
        </w:rPr>
        <w:t>. Two hours ago, she was contracting every 4 minutes, her cervix was 3 cm dilated, completely effaced, and the fetal head was presenting at 0 Station. The nurse advises you that the patient thinks she’s just broken her water bag. As you enter her room to examine her, you notice the fetal monitor is showing a recent onset of variable decelerations with each contraction, dropping from 14</w:t>
      </w:r>
      <w:r w:rsidR="003A5CF6" w:rsidRPr="00BC7A5B">
        <w:rPr>
          <w:rFonts w:asciiTheme="majorHAnsi" w:hAnsiTheme="majorHAnsi"/>
          <w:sz w:val="20"/>
        </w:rPr>
        <w:t xml:space="preserve">0 BPM to 90 BPM, and </w:t>
      </w:r>
      <w:r w:rsidR="00BC7A5B" w:rsidRPr="00BC7A5B">
        <w:rPr>
          <w:rFonts w:asciiTheme="majorHAnsi" w:hAnsiTheme="majorHAnsi"/>
          <w:sz w:val="20"/>
        </w:rPr>
        <w:t>lasting twenty</w:t>
      </w:r>
      <w:r w:rsidRPr="00BC7A5B">
        <w:rPr>
          <w:rFonts w:asciiTheme="majorHAnsi" w:hAnsiTheme="majorHAnsi"/>
          <w:sz w:val="20"/>
        </w:rPr>
        <w:t xml:space="preserve"> seconds, with mo</w:t>
      </w:r>
      <w:r w:rsidRPr="00BC7A5B">
        <w:rPr>
          <w:rFonts w:asciiTheme="majorHAnsi" w:hAnsiTheme="majorHAnsi"/>
          <w:sz w:val="20"/>
        </w:rPr>
        <w:t>d</w:t>
      </w:r>
      <w:r w:rsidRPr="00BC7A5B">
        <w:rPr>
          <w:rFonts w:asciiTheme="majorHAnsi" w:hAnsiTheme="majorHAnsi"/>
          <w:sz w:val="20"/>
        </w:rPr>
        <w:t xml:space="preserve">erate variability. </w:t>
      </w:r>
      <w:r w:rsidRPr="00BC7A5B">
        <w:rPr>
          <w:rFonts w:asciiTheme="majorHAnsi" w:hAnsiTheme="majorHAnsi"/>
          <w:b/>
          <w:sz w:val="20"/>
        </w:rPr>
        <w:t>Which of the following is the first thing you should do?</w:t>
      </w:r>
    </w:p>
    <w:p w:rsidR="006A5283" w:rsidRPr="00BC7A5B" w:rsidRDefault="006A5283" w:rsidP="00BC7A5B">
      <w:pPr>
        <w:pStyle w:val="ListParagraph"/>
        <w:numPr>
          <w:ilvl w:val="1"/>
          <w:numId w:val="1"/>
        </w:numPr>
        <w:spacing w:after="120"/>
        <w:ind w:left="900"/>
        <w:contextualSpacing w:val="0"/>
        <w:jc w:val="both"/>
        <w:rPr>
          <w:rFonts w:asciiTheme="majorHAnsi" w:hAnsiTheme="majorHAnsi"/>
          <w:sz w:val="20"/>
        </w:rPr>
      </w:pPr>
      <w:r w:rsidRPr="00BC7A5B">
        <w:rPr>
          <w:rFonts w:asciiTheme="majorHAnsi" w:hAnsiTheme="majorHAnsi"/>
          <w:sz w:val="20"/>
        </w:rPr>
        <w:t>Sterile vaginal exam</w:t>
      </w:r>
    </w:p>
    <w:p w:rsidR="006A5283" w:rsidRPr="00BC7A5B" w:rsidRDefault="006A5283" w:rsidP="00BC7A5B">
      <w:pPr>
        <w:pStyle w:val="ListParagraph"/>
        <w:numPr>
          <w:ilvl w:val="1"/>
          <w:numId w:val="1"/>
        </w:numPr>
        <w:spacing w:after="120"/>
        <w:ind w:left="900"/>
        <w:contextualSpacing w:val="0"/>
        <w:jc w:val="both"/>
        <w:rPr>
          <w:rFonts w:asciiTheme="majorHAnsi" w:hAnsiTheme="majorHAnsi"/>
          <w:sz w:val="20"/>
        </w:rPr>
      </w:pPr>
      <w:r w:rsidRPr="00BC7A5B">
        <w:rPr>
          <w:rFonts w:asciiTheme="majorHAnsi" w:hAnsiTheme="majorHAnsi"/>
          <w:sz w:val="20"/>
        </w:rPr>
        <w:t>Turn patient to her left side</w:t>
      </w:r>
    </w:p>
    <w:p w:rsidR="006A5283" w:rsidRPr="00BC7A5B" w:rsidRDefault="006A5283" w:rsidP="00BC7A5B">
      <w:pPr>
        <w:pStyle w:val="ListParagraph"/>
        <w:numPr>
          <w:ilvl w:val="1"/>
          <w:numId w:val="1"/>
        </w:numPr>
        <w:spacing w:after="120"/>
        <w:ind w:left="900"/>
        <w:contextualSpacing w:val="0"/>
        <w:jc w:val="both"/>
        <w:rPr>
          <w:rFonts w:asciiTheme="majorHAnsi" w:hAnsiTheme="majorHAnsi"/>
          <w:sz w:val="20"/>
        </w:rPr>
      </w:pPr>
      <w:r w:rsidRPr="00BC7A5B">
        <w:rPr>
          <w:rFonts w:asciiTheme="majorHAnsi" w:hAnsiTheme="majorHAnsi"/>
          <w:sz w:val="20"/>
        </w:rPr>
        <w:t>Give oxygen</w:t>
      </w:r>
    </w:p>
    <w:p w:rsidR="006A5283" w:rsidRPr="00BC7A5B" w:rsidRDefault="006A5283" w:rsidP="00BC7A5B">
      <w:pPr>
        <w:pStyle w:val="ListParagraph"/>
        <w:numPr>
          <w:ilvl w:val="1"/>
          <w:numId w:val="1"/>
        </w:numPr>
        <w:spacing w:after="120"/>
        <w:ind w:left="900"/>
        <w:contextualSpacing w:val="0"/>
        <w:jc w:val="both"/>
        <w:rPr>
          <w:rFonts w:asciiTheme="majorHAnsi" w:hAnsiTheme="majorHAnsi"/>
          <w:sz w:val="20"/>
        </w:rPr>
      </w:pPr>
      <w:r w:rsidRPr="00BC7A5B">
        <w:rPr>
          <w:rFonts w:asciiTheme="majorHAnsi" w:hAnsiTheme="majorHAnsi"/>
          <w:sz w:val="20"/>
        </w:rPr>
        <w:t>Give IV fluids</w:t>
      </w:r>
    </w:p>
    <w:p w:rsidR="006A5283" w:rsidRPr="00BC7A5B" w:rsidRDefault="006A5283" w:rsidP="00BC7A5B">
      <w:pPr>
        <w:pStyle w:val="ListParagraph"/>
        <w:numPr>
          <w:ilvl w:val="1"/>
          <w:numId w:val="1"/>
        </w:numPr>
        <w:spacing w:after="120"/>
        <w:ind w:left="900"/>
        <w:contextualSpacing w:val="0"/>
        <w:jc w:val="both"/>
        <w:rPr>
          <w:rFonts w:asciiTheme="majorHAnsi" w:hAnsiTheme="majorHAnsi"/>
          <w:sz w:val="20"/>
        </w:rPr>
      </w:pPr>
      <w:r w:rsidRPr="00BC7A5B">
        <w:rPr>
          <w:rFonts w:asciiTheme="majorHAnsi" w:hAnsiTheme="majorHAnsi"/>
          <w:sz w:val="20"/>
        </w:rPr>
        <w:t>Give a tocolytic</w:t>
      </w:r>
    </w:p>
    <w:p w:rsidR="00594B5C" w:rsidRPr="00BC7A5B" w:rsidRDefault="00482D20" w:rsidP="0026438D">
      <w:pPr>
        <w:pStyle w:val="ListParagraph"/>
        <w:numPr>
          <w:ilvl w:val="0"/>
          <w:numId w:val="1"/>
        </w:numPr>
        <w:tabs>
          <w:tab w:val="left" w:pos="630"/>
        </w:tabs>
        <w:spacing w:after="120"/>
        <w:ind w:left="540"/>
        <w:contextualSpacing w:val="0"/>
        <w:rPr>
          <w:rFonts w:asciiTheme="majorHAnsi" w:hAnsiTheme="majorHAnsi"/>
          <w:sz w:val="20"/>
        </w:rPr>
      </w:pPr>
      <w:r w:rsidRPr="00BC7A5B">
        <w:rPr>
          <w:rFonts w:asciiTheme="majorHAnsi" w:hAnsiTheme="majorHAnsi"/>
          <w:sz w:val="20"/>
        </w:rPr>
        <w:br w:type="column"/>
      </w:r>
      <w:r w:rsidR="006A5283" w:rsidRPr="00BC7A5B">
        <w:rPr>
          <w:rFonts w:asciiTheme="majorHAnsi" w:hAnsiTheme="majorHAnsi"/>
          <w:sz w:val="20"/>
        </w:rPr>
        <w:t xml:space="preserve">I.T. is a </w:t>
      </w:r>
      <w:proofErr w:type="gramStart"/>
      <w:r w:rsidR="006A5283" w:rsidRPr="00BC7A5B">
        <w:rPr>
          <w:rFonts w:asciiTheme="majorHAnsi" w:hAnsiTheme="majorHAnsi"/>
          <w:sz w:val="20"/>
        </w:rPr>
        <w:t>17 year old</w:t>
      </w:r>
      <w:proofErr w:type="gramEnd"/>
      <w:r w:rsidR="006A5283" w:rsidRPr="00BC7A5B">
        <w:rPr>
          <w:rFonts w:asciiTheme="majorHAnsi" w:hAnsiTheme="majorHAnsi"/>
          <w:sz w:val="20"/>
        </w:rPr>
        <w:t xml:space="preserve"> woman at 38 0/7 weeks, underg</w:t>
      </w:r>
      <w:r w:rsidR="006A5283" w:rsidRPr="00BC7A5B">
        <w:rPr>
          <w:rFonts w:asciiTheme="majorHAnsi" w:hAnsiTheme="majorHAnsi"/>
          <w:sz w:val="20"/>
        </w:rPr>
        <w:t>o</w:t>
      </w:r>
      <w:r w:rsidR="006A5283" w:rsidRPr="00BC7A5B">
        <w:rPr>
          <w:rFonts w:asciiTheme="majorHAnsi" w:hAnsiTheme="majorHAnsi"/>
          <w:sz w:val="20"/>
        </w:rPr>
        <w:t xml:space="preserve">ing induction of labor for severe pre-eclampsia. At 6 cm dilatation, she developed late decelerations, which were </w:t>
      </w:r>
      <w:r w:rsidR="00594B5C" w:rsidRPr="00BC7A5B">
        <w:rPr>
          <w:rFonts w:asciiTheme="majorHAnsi" w:hAnsiTheme="majorHAnsi"/>
          <w:sz w:val="20"/>
        </w:rPr>
        <w:t>resolved</w:t>
      </w:r>
      <w:r w:rsidR="006A5283" w:rsidRPr="00BC7A5B">
        <w:rPr>
          <w:rFonts w:asciiTheme="majorHAnsi" w:hAnsiTheme="majorHAnsi"/>
          <w:sz w:val="20"/>
        </w:rPr>
        <w:t xml:space="preserve"> with position change, oxygen</w:t>
      </w:r>
      <w:r w:rsidR="0000547B" w:rsidRPr="00BC7A5B">
        <w:rPr>
          <w:rFonts w:asciiTheme="majorHAnsi" w:hAnsiTheme="majorHAnsi"/>
          <w:sz w:val="20"/>
        </w:rPr>
        <w:t xml:space="preserve"> at 2 L/min</w:t>
      </w:r>
      <w:r>
        <w:rPr>
          <w:rFonts w:asciiTheme="majorHAnsi" w:hAnsiTheme="majorHAnsi"/>
          <w:sz w:val="20"/>
        </w:rPr>
        <w:t xml:space="preserve"> by nasal cannula</w:t>
      </w:r>
      <w:r w:rsidR="006A5283" w:rsidRPr="00BC7A5B">
        <w:rPr>
          <w:rFonts w:asciiTheme="majorHAnsi" w:hAnsiTheme="majorHAnsi"/>
          <w:sz w:val="20"/>
        </w:rPr>
        <w:t xml:space="preserve">, IV </w:t>
      </w:r>
      <w:r w:rsidR="0000547B" w:rsidRPr="00BC7A5B">
        <w:rPr>
          <w:rFonts w:asciiTheme="majorHAnsi" w:hAnsiTheme="majorHAnsi"/>
          <w:sz w:val="20"/>
        </w:rPr>
        <w:t>fluids</w:t>
      </w:r>
      <w:r w:rsidR="006A5283" w:rsidRPr="00BC7A5B">
        <w:rPr>
          <w:rFonts w:asciiTheme="majorHAnsi" w:hAnsiTheme="majorHAnsi"/>
          <w:sz w:val="20"/>
        </w:rPr>
        <w:t>, and stopping her oxytocin.</w:t>
      </w:r>
      <w:r w:rsidR="00594B5C" w:rsidRPr="00BC7A5B">
        <w:rPr>
          <w:rFonts w:asciiTheme="majorHAnsi" w:hAnsiTheme="majorHAnsi"/>
          <w:sz w:val="20"/>
        </w:rPr>
        <w:t xml:space="preserve"> After res</w:t>
      </w:r>
      <w:r w:rsidR="0000547B" w:rsidRPr="00BC7A5B">
        <w:rPr>
          <w:rFonts w:asciiTheme="majorHAnsi" w:hAnsiTheme="majorHAnsi"/>
          <w:sz w:val="20"/>
        </w:rPr>
        <w:t>toring</w:t>
      </w:r>
      <w:r w:rsidR="00594B5C" w:rsidRPr="00BC7A5B">
        <w:rPr>
          <w:rFonts w:asciiTheme="majorHAnsi" w:hAnsiTheme="majorHAnsi"/>
          <w:sz w:val="20"/>
        </w:rPr>
        <w:t xml:space="preserve"> the tracing to a Cate</w:t>
      </w:r>
      <w:r w:rsidR="0000547B" w:rsidRPr="00BC7A5B">
        <w:rPr>
          <w:rFonts w:asciiTheme="majorHAnsi" w:hAnsiTheme="majorHAnsi"/>
          <w:sz w:val="20"/>
        </w:rPr>
        <w:t>gory I, the oxytocin wa</w:t>
      </w:r>
      <w:r w:rsidR="00594B5C" w:rsidRPr="00BC7A5B">
        <w:rPr>
          <w:rFonts w:asciiTheme="majorHAnsi" w:hAnsiTheme="majorHAnsi"/>
          <w:sz w:val="20"/>
        </w:rPr>
        <w:t>s re</w:t>
      </w:r>
      <w:r w:rsidR="0000547B" w:rsidRPr="00BC7A5B">
        <w:rPr>
          <w:rFonts w:asciiTheme="majorHAnsi" w:hAnsiTheme="majorHAnsi"/>
          <w:sz w:val="20"/>
        </w:rPr>
        <w:t>started</w:t>
      </w:r>
      <w:r>
        <w:rPr>
          <w:rFonts w:asciiTheme="majorHAnsi" w:hAnsiTheme="majorHAnsi"/>
          <w:sz w:val="20"/>
        </w:rPr>
        <w:t xml:space="preserve"> at 1 mIU/min</w:t>
      </w:r>
      <w:r w:rsidR="00594B5C" w:rsidRPr="00BC7A5B">
        <w:rPr>
          <w:rFonts w:asciiTheme="majorHAnsi" w:hAnsiTheme="majorHAnsi"/>
          <w:sz w:val="20"/>
        </w:rPr>
        <w:t xml:space="preserve">, but </w:t>
      </w:r>
      <w:r w:rsidRPr="00BC7A5B">
        <w:rPr>
          <w:rFonts w:asciiTheme="majorHAnsi" w:hAnsiTheme="majorHAnsi"/>
          <w:sz w:val="20"/>
        </w:rPr>
        <w:t>repet</w:t>
      </w:r>
      <w:r w:rsidRPr="00BC7A5B">
        <w:rPr>
          <w:rFonts w:asciiTheme="majorHAnsi" w:hAnsiTheme="majorHAnsi"/>
          <w:sz w:val="20"/>
        </w:rPr>
        <w:t>i</w:t>
      </w:r>
      <w:r w:rsidRPr="00BC7A5B">
        <w:rPr>
          <w:rFonts w:asciiTheme="majorHAnsi" w:hAnsiTheme="majorHAnsi"/>
          <w:sz w:val="20"/>
        </w:rPr>
        <w:t>tive</w:t>
      </w:r>
      <w:r w:rsidR="00594B5C" w:rsidRPr="00BC7A5B">
        <w:rPr>
          <w:rFonts w:asciiTheme="majorHAnsi" w:hAnsiTheme="majorHAnsi"/>
          <w:sz w:val="20"/>
        </w:rPr>
        <w:t xml:space="preserve"> late decelerations return</w:t>
      </w:r>
      <w:r w:rsidR="0000547B" w:rsidRPr="00BC7A5B">
        <w:rPr>
          <w:rFonts w:asciiTheme="majorHAnsi" w:hAnsiTheme="majorHAnsi"/>
          <w:sz w:val="20"/>
        </w:rPr>
        <w:t>ed</w:t>
      </w:r>
      <w:r>
        <w:rPr>
          <w:rFonts w:asciiTheme="majorHAnsi" w:hAnsiTheme="majorHAnsi"/>
          <w:sz w:val="20"/>
        </w:rPr>
        <w:t>, with minimal var</w:t>
      </w:r>
      <w:r>
        <w:rPr>
          <w:rFonts w:asciiTheme="majorHAnsi" w:hAnsiTheme="majorHAnsi"/>
          <w:sz w:val="20"/>
        </w:rPr>
        <w:t>i</w:t>
      </w:r>
      <w:r>
        <w:rPr>
          <w:rFonts w:asciiTheme="majorHAnsi" w:hAnsiTheme="majorHAnsi"/>
          <w:sz w:val="20"/>
        </w:rPr>
        <w:t>ability</w:t>
      </w:r>
      <w:r w:rsidR="00594B5C" w:rsidRPr="00BC7A5B">
        <w:rPr>
          <w:rFonts w:asciiTheme="majorHAnsi" w:hAnsiTheme="majorHAnsi"/>
          <w:sz w:val="20"/>
        </w:rPr>
        <w:t xml:space="preserve">. She is still 6 cm dilated. </w:t>
      </w:r>
      <w:r w:rsidR="0000547B" w:rsidRPr="00BC7A5B">
        <w:rPr>
          <w:rFonts w:asciiTheme="majorHAnsi" w:hAnsiTheme="majorHAnsi"/>
          <w:b/>
          <w:sz w:val="20"/>
        </w:rPr>
        <w:t>Which of the following will most likely</w:t>
      </w:r>
      <w:r w:rsidR="00594B5C" w:rsidRPr="00BC7A5B">
        <w:rPr>
          <w:rFonts w:asciiTheme="majorHAnsi" w:hAnsiTheme="majorHAnsi"/>
          <w:b/>
          <w:sz w:val="20"/>
        </w:rPr>
        <w:t xml:space="preserve"> lead to the best outcome?</w:t>
      </w:r>
    </w:p>
    <w:p w:rsidR="0000547B" w:rsidRPr="00BC7A5B" w:rsidRDefault="0000547B" w:rsidP="00BC7A5B">
      <w:pPr>
        <w:pStyle w:val="ListParagraph"/>
        <w:numPr>
          <w:ilvl w:val="1"/>
          <w:numId w:val="1"/>
        </w:numPr>
        <w:spacing w:after="120"/>
        <w:ind w:left="1170"/>
        <w:contextualSpacing w:val="0"/>
        <w:jc w:val="both"/>
        <w:rPr>
          <w:rFonts w:asciiTheme="majorHAnsi" w:hAnsiTheme="majorHAnsi"/>
          <w:sz w:val="20"/>
        </w:rPr>
      </w:pPr>
      <w:r w:rsidRPr="00BC7A5B">
        <w:rPr>
          <w:rFonts w:asciiTheme="majorHAnsi" w:hAnsiTheme="majorHAnsi"/>
          <w:sz w:val="20"/>
        </w:rPr>
        <w:t>Tocolytics</w:t>
      </w:r>
    </w:p>
    <w:p w:rsidR="0000547B" w:rsidRPr="00BC7A5B" w:rsidRDefault="0000547B" w:rsidP="00BC7A5B">
      <w:pPr>
        <w:pStyle w:val="ListParagraph"/>
        <w:numPr>
          <w:ilvl w:val="1"/>
          <w:numId w:val="1"/>
        </w:numPr>
        <w:spacing w:after="120"/>
        <w:ind w:left="1170"/>
        <w:contextualSpacing w:val="0"/>
        <w:jc w:val="both"/>
        <w:rPr>
          <w:rFonts w:asciiTheme="majorHAnsi" w:hAnsiTheme="majorHAnsi"/>
          <w:sz w:val="20"/>
        </w:rPr>
      </w:pPr>
      <w:r w:rsidRPr="00BC7A5B">
        <w:rPr>
          <w:rFonts w:asciiTheme="majorHAnsi" w:hAnsiTheme="majorHAnsi"/>
          <w:sz w:val="20"/>
        </w:rPr>
        <w:t>Forceps</w:t>
      </w:r>
    </w:p>
    <w:p w:rsidR="0000547B" w:rsidRPr="00BC7A5B" w:rsidRDefault="0000547B" w:rsidP="00BC7A5B">
      <w:pPr>
        <w:pStyle w:val="ListParagraph"/>
        <w:numPr>
          <w:ilvl w:val="1"/>
          <w:numId w:val="1"/>
        </w:numPr>
        <w:spacing w:after="120"/>
        <w:ind w:left="1170"/>
        <w:contextualSpacing w:val="0"/>
        <w:jc w:val="both"/>
        <w:rPr>
          <w:rFonts w:asciiTheme="majorHAnsi" w:hAnsiTheme="majorHAnsi"/>
          <w:sz w:val="20"/>
        </w:rPr>
      </w:pPr>
      <w:r w:rsidRPr="00BC7A5B">
        <w:rPr>
          <w:rFonts w:asciiTheme="majorHAnsi" w:hAnsiTheme="majorHAnsi"/>
          <w:sz w:val="20"/>
        </w:rPr>
        <w:t>Cesarean Section</w:t>
      </w:r>
    </w:p>
    <w:p w:rsidR="0000547B" w:rsidRPr="00BC7A5B" w:rsidRDefault="0000547B" w:rsidP="00BC7A5B">
      <w:pPr>
        <w:pStyle w:val="ListParagraph"/>
        <w:numPr>
          <w:ilvl w:val="1"/>
          <w:numId w:val="1"/>
        </w:numPr>
        <w:spacing w:after="120"/>
        <w:ind w:left="1170"/>
        <w:contextualSpacing w:val="0"/>
        <w:jc w:val="both"/>
        <w:rPr>
          <w:rFonts w:asciiTheme="majorHAnsi" w:hAnsiTheme="majorHAnsi"/>
          <w:sz w:val="20"/>
        </w:rPr>
      </w:pPr>
      <w:r w:rsidRPr="00BC7A5B">
        <w:rPr>
          <w:rFonts w:asciiTheme="majorHAnsi" w:hAnsiTheme="majorHAnsi"/>
          <w:sz w:val="20"/>
        </w:rPr>
        <w:t>Stop the oxytocin, try again later</w:t>
      </w:r>
    </w:p>
    <w:p w:rsidR="00BC7A5B" w:rsidRPr="00BC7A5B" w:rsidRDefault="00482D20" w:rsidP="00BC7A5B">
      <w:pPr>
        <w:pStyle w:val="ListParagraph"/>
        <w:numPr>
          <w:ilvl w:val="1"/>
          <w:numId w:val="1"/>
        </w:numPr>
        <w:spacing w:after="120"/>
        <w:ind w:left="1170"/>
        <w:contextualSpacing w:val="0"/>
        <w:jc w:val="both"/>
        <w:rPr>
          <w:rFonts w:asciiTheme="majorHAnsi" w:hAnsiTheme="majorHAnsi"/>
          <w:sz w:val="20"/>
        </w:rPr>
      </w:pPr>
      <w:r>
        <w:rPr>
          <w:rFonts w:asciiTheme="majorHAnsi" w:hAnsiTheme="majorHAnsi"/>
          <w:sz w:val="20"/>
        </w:rPr>
        <w:t>Increase</w:t>
      </w:r>
      <w:r w:rsidR="0000547B" w:rsidRPr="00BC7A5B">
        <w:rPr>
          <w:rFonts w:asciiTheme="majorHAnsi" w:hAnsiTheme="majorHAnsi"/>
          <w:sz w:val="20"/>
        </w:rPr>
        <w:t xml:space="preserve"> oxygen delivery </w:t>
      </w:r>
      <w:r w:rsidR="00BC7A5B" w:rsidRPr="00BC7A5B">
        <w:rPr>
          <w:rFonts w:asciiTheme="majorHAnsi" w:hAnsiTheme="majorHAnsi"/>
          <w:sz w:val="20"/>
        </w:rPr>
        <w:t xml:space="preserve">rate </w:t>
      </w:r>
      <w:r w:rsidR="0000547B" w:rsidRPr="00BC7A5B">
        <w:rPr>
          <w:rFonts w:asciiTheme="majorHAnsi" w:hAnsiTheme="majorHAnsi"/>
          <w:sz w:val="20"/>
        </w:rPr>
        <w:t>to</w:t>
      </w:r>
      <w:r w:rsidR="00BC7A5B" w:rsidRPr="00BC7A5B">
        <w:rPr>
          <w:rFonts w:asciiTheme="majorHAnsi" w:hAnsiTheme="majorHAnsi"/>
          <w:sz w:val="20"/>
        </w:rPr>
        <w:t xml:space="preserve"> 8 L/min </w:t>
      </w:r>
    </w:p>
    <w:p w:rsidR="0000547B" w:rsidRPr="00BC7A5B" w:rsidRDefault="0000547B" w:rsidP="00BC7A5B">
      <w:pPr>
        <w:pStyle w:val="ListParagraph"/>
        <w:numPr>
          <w:ilvl w:val="1"/>
          <w:numId w:val="1"/>
        </w:numPr>
        <w:spacing w:after="120"/>
        <w:ind w:left="1170"/>
        <w:contextualSpacing w:val="0"/>
        <w:jc w:val="both"/>
        <w:rPr>
          <w:rFonts w:asciiTheme="majorHAnsi" w:hAnsiTheme="majorHAnsi"/>
          <w:sz w:val="20"/>
        </w:rPr>
        <w:sectPr w:rsidR="0000547B" w:rsidRPr="00BC7A5B">
          <w:type w:val="continuous"/>
          <w:pgSz w:w="12240" w:h="15840"/>
          <w:pgMar w:top="1008" w:right="1008" w:bottom="1008" w:left="1008" w:gutter="0"/>
          <w:cols w:num="2" w:space="288"/>
        </w:sectPr>
      </w:pPr>
    </w:p>
    <w:p w:rsidR="00A15D7B" w:rsidRDefault="00A15D7B" w:rsidP="00386E51">
      <w:pPr>
        <w:pBdr>
          <w:bottom w:val="single" w:sz="12" w:space="1" w:color="auto"/>
        </w:pBdr>
        <w:spacing w:after="120"/>
        <w:ind w:left="360"/>
        <w:jc w:val="center"/>
        <w:rPr>
          <w:rFonts w:asciiTheme="majorHAnsi" w:hAnsiTheme="majorHAnsi"/>
          <w:sz w:val="22"/>
        </w:rPr>
      </w:pPr>
    </w:p>
    <w:p w:rsidR="00C135C7" w:rsidRDefault="00386E51" w:rsidP="00386E51">
      <w:pPr>
        <w:spacing w:after="120"/>
        <w:ind w:left="360"/>
        <w:jc w:val="center"/>
        <w:rPr>
          <w:rFonts w:asciiTheme="majorHAnsi" w:hAnsiTheme="majorHAnsi"/>
          <w:b/>
          <w:sz w:val="28"/>
        </w:rPr>
      </w:pPr>
      <w:r w:rsidRPr="00386E51">
        <w:rPr>
          <w:rFonts w:asciiTheme="majorHAnsi" w:hAnsiTheme="majorHAnsi"/>
          <w:b/>
          <w:sz w:val="28"/>
        </w:rPr>
        <w:t>W</w:t>
      </w:r>
      <w:r w:rsidR="00482D20">
        <w:rPr>
          <w:rFonts w:asciiTheme="majorHAnsi" w:hAnsiTheme="majorHAnsi"/>
          <w:b/>
          <w:sz w:val="28"/>
        </w:rPr>
        <w:t xml:space="preserve">rite your interpretation of these </w:t>
      </w:r>
      <w:r w:rsidR="002D4863">
        <w:rPr>
          <w:rFonts w:asciiTheme="majorHAnsi" w:hAnsiTheme="majorHAnsi"/>
          <w:b/>
          <w:sz w:val="28"/>
        </w:rPr>
        <w:t xml:space="preserve">three </w:t>
      </w:r>
      <w:r w:rsidRPr="00386E51">
        <w:rPr>
          <w:rFonts w:asciiTheme="majorHAnsi" w:hAnsiTheme="majorHAnsi"/>
          <w:b/>
          <w:sz w:val="28"/>
        </w:rPr>
        <w:t>EFM Tracings</w:t>
      </w:r>
    </w:p>
    <w:p w:rsidR="006123B9" w:rsidRDefault="006123B9" w:rsidP="00386E51">
      <w:pPr>
        <w:spacing w:after="120"/>
        <w:ind w:left="360"/>
        <w:jc w:val="center"/>
        <w:rPr>
          <w:rFonts w:asciiTheme="majorHAnsi" w:hAnsiTheme="majorHAnsi"/>
          <w:b/>
          <w:sz w:val="28"/>
        </w:rPr>
      </w:pPr>
    </w:p>
    <w:p w:rsidR="006123B9" w:rsidRDefault="006123B9" w:rsidP="006123B9">
      <w:pPr>
        <w:spacing w:after="120"/>
        <w:ind w:left="360"/>
        <w:rPr>
          <w:rFonts w:asciiTheme="majorHAnsi" w:hAnsiTheme="majorHAnsi"/>
          <w:b/>
          <w:sz w:val="28"/>
        </w:rPr>
      </w:pPr>
      <w:r>
        <w:rPr>
          <w:rFonts w:asciiTheme="majorHAnsi" w:hAnsiTheme="majorHAnsi"/>
          <w:b/>
          <w:sz w:val="28"/>
        </w:rPr>
        <w:t>3.</w:t>
      </w:r>
    </w:p>
    <w:p w:rsidR="006123B9" w:rsidRDefault="006123B9" w:rsidP="006123B9">
      <w:pPr>
        <w:spacing w:after="120"/>
        <w:ind w:left="360"/>
        <w:jc w:val="center"/>
        <w:rPr>
          <w:rFonts w:asciiTheme="majorHAnsi" w:hAnsiTheme="majorHAnsi"/>
          <w:b/>
          <w:sz w:val="28"/>
        </w:rPr>
      </w:pPr>
      <w:r w:rsidRPr="006123B9">
        <w:rPr>
          <w:rFonts w:asciiTheme="majorHAnsi" w:hAnsiTheme="majorHAnsi"/>
          <w:b/>
          <w:noProof/>
          <w:sz w:val="28"/>
        </w:rPr>
        <w:drawing>
          <wp:inline distT="0" distB="0" distL="0" distR="0">
            <wp:extent cx="5023031" cy="2119086"/>
            <wp:effectExtent l="25400" t="0" r="0" b="0"/>
            <wp:docPr id="11" name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6660" cy="212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3B9" w:rsidRDefault="006123B9" w:rsidP="006123B9">
      <w:pPr>
        <w:spacing w:after="120"/>
        <w:ind w:left="360"/>
        <w:rPr>
          <w:rFonts w:asciiTheme="majorHAnsi" w:hAnsiTheme="majorHAnsi"/>
          <w:b/>
          <w:sz w:val="28"/>
        </w:rPr>
      </w:pPr>
    </w:p>
    <w:p w:rsidR="006123B9" w:rsidRDefault="006123B9" w:rsidP="006123B9">
      <w:pPr>
        <w:spacing w:after="120"/>
        <w:ind w:left="360"/>
        <w:rPr>
          <w:rFonts w:asciiTheme="majorHAnsi" w:hAnsiTheme="majorHAnsi"/>
          <w:b/>
          <w:sz w:val="28"/>
        </w:rPr>
      </w:pPr>
    </w:p>
    <w:p w:rsidR="006123B9" w:rsidRDefault="006123B9" w:rsidP="006123B9">
      <w:pPr>
        <w:spacing w:after="120"/>
        <w:ind w:left="360"/>
        <w:rPr>
          <w:rFonts w:asciiTheme="majorHAnsi" w:hAnsiTheme="majorHAnsi"/>
          <w:b/>
          <w:sz w:val="28"/>
        </w:rPr>
      </w:pPr>
    </w:p>
    <w:p w:rsidR="006123B9" w:rsidRDefault="006123B9" w:rsidP="006123B9">
      <w:pPr>
        <w:spacing w:after="120"/>
        <w:rPr>
          <w:rFonts w:asciiTheme="majorHAnsi" w:hAnsiTheme="majorHAnsi"/>
          <w:b/>
          <w:sz w:val="28"/>
        </w:rPr>
      </w:pPr>
    </w:p>
    <w:p w:rsidR="006123B9" w:rsidRDefault="006123B9" w:rsidP="006123B9">
      <w:pPr>
        <w:spacing w:after="120"/>
        <w:ind w:left="360"/>
        <w:rPr>
          <w:rFonts w:asciiTheme="majorHAnsi" w:hAnsiTheme="majorHAnsi"/>
          <w:b/>
          <w:sz w:val="28"/>
        </w:rPr>
      </w:pPr>
      <w:r>
        <w:rPr>
          <w:rFonts w:asciiTheme="majorHAnsi" w:hAnsiTheme="majorHAnsi"/>
          <w:b/>
          <w:sz w:val="28"/>
        </w:rPr>
        <w:t>4.</w:t>
      </w:r>
    </w:p>
    <w:p w:rsidR="006123B9" w:rsidRDefault="006123B9" w:rsidP="006123B9">
      <w:pPr>
        <w:spacing w:after="120"/>
        <w:ind w:left="360"/>
        <w:rPr>
          <w:rFonts w:asciiTheme="majorHAnsi" w:hAnsiTheme="majorHAnsi"/>
          <w:b/>
          <w:sz w:val="28"/>
        </w:rPr>
      </w:pPr>
      <w:r>
        <w:rPr>
          <w:rFonts w:asciiTheme="majorHAnsi" w:hAnsiTheme="majorHAnsi"/>
          <w:b/>
          <w:noProof/>
          <w:sz w:val="28"/>
        </w:rPr>
        <w:drawing>
          <wp:inline distT="0" distB="0" distL="0" distR="0">
            <wp:extent cx="5943600" cy="2463466"/>
            <wp:effectExtent l="25400" t="0" r="0" b="0"/>
            <wp:docPr id="14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634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3B9" w:rsidRDefault="006123B9" w:rsidP="006123B9">
      <w:pPr>
        <w:spacing w:after="120"/>
        <w:ind w:left="360"/>
        <w:rPr>
          <w:rFonts w:asciiTheme="majorHAnsi" w:hAnsiTheme="majorHAnsi"/>
          <w:b/>
          <w:sz w:val="28"/>
        </w:rPr>
      </w:pPr>
    </w:p>
    <w:p w:rsidR="006123B9" w:rsidRDefault="006123B9" w:rsidP="006123B9">
      <w:pPr>
        <w:spacing w:after="120"/>
        <w:ind w:left="360"/>
        <w:rPr>
          <w:rFonts w:asciiTheme="majorHAnsi" w:hAnsiTheme="majorHAnsi"/>
          <w:b/>
          <w:sz w:val="28"/>
        </w:rPr>
      </w:pPr>
    </w:p>
    <w:p w:rsidR="006123B9" w:rsidRDefault="006123B9" w:rsidP="006123B9">
      <w:pPr>
        <w:spacing w:after="120"/>
        <w:ind w:left="360"/>
        <w:rPr>
          <w:rFonts w:asciiTheme="majorHAnsi" w:hAnsiTheme="majorHAnsi"/>
          <w:b/>
          <w:sz w:val="28"/>
        </w:rPr>
      </w:pPr>
    </w:p>
    <w:p w:rsidR="006123B9" w:rsidRDefault="006123B9" w:rsidP="006123B9">
      <w:pPr>
        <w:spacing w:after="120"/>
        <w:ind w:left="360"/>
        <w:rPr>
          <w:rFonts w:asciiTheme="majorHAnsi" w:hAnsiTheme="majorHAnsi"/>
          <w:b/>
          <w:sz w:val="28"/>
        </w:rPr>
      </w:pPr>
    </w:p>
    <w:p w:rsidR="006123B9" w:rsidRDefault="006123B9" w:rsidP="006123B9">
      <w:pPr>
        <w:spacing w:after="120"/>
        <w:ind w:left="360"/>
        <w:rPr>
          <w:rFonts w:asciiTheme="majorHAnsi" w:hAnsiTheme="majorHAnsi"/>
          <w:b/>
          <w:sz w:val="28"/>
        </w:rPr>
      </w:pPr>
    </w:p>
    <w:p w:rsidR="006123B9" w:rsidRDefault="006123B9" w:rsidP="006123B9">
      <w:pPr>
        <w:spacing w:after="120"/>
        <w:ind w:left="360"/>
        <w:rPr>
          <w:rFonts w:asciiTheme="majorHAnsi" w:hAnsiTheme="majorHAnsi"/>
          <w:b/>
          <w:sz w:val="28"/>
        </w:rPr>
      </w:pPr>
      <w:r>
        <w:rPr>
          <w:rFonts w:asciiTheme="majorHAnsi" w:hAnsiTheme="majorHAnsi"/>
          <w:b/>
          <w:sz w:val="28"/>
        </w:rPr>
        <w:t>5.</w:t>
      </w:r>
    </w:p>
    <w:p w:rsidR="006123B9" w:rsidRDefault="007475CA" w:rsidP="007475CA">
      <w:pPr>
        <w:spacing w:after="120"/>
        <w:ind w:left="360"/>
        <w:jc w:val="center"/>
        <w:rPr>
          <w:rFonts w:asciiTheme="majorHAnsi" w:hAnsiTheme="majorHAnsi"/>
          <w:b/>
          <w:sz w:val="28"/>
        </w:rPr>
      </w:pPr>
      <w:r>
        <w:rPr>
          <w:rFonts w:asciiTheme="majorHAnsi" w:hAnsiTheme="majorHAnsi"/>
          <w:b/>
          <w:noProof/>
          <w:sz w:val="28"/>
        </w:rPr>
        <w:drawing>
          <wp:inline distT="0" distB="0" distL="0" distR="0">
            <wp:extent cx="4696644" cy="2133600"/>
            <wp:effectExtent l="25400" t="0" r="2356" b="0"/>
            <wp:docPr id="1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4798" cy="2137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3B9" w:rsidRDefault="006123B9" w:rsidP="006123B9">
      <w:pPr>
        <w:spacing w:after="120"/>
        <w:ind w:left="360"/>
        <w:rPr>
          <w:rFonts w:asciiTheme="majorHAnsi" w:hAnsiTheme="majorHAnsi"/>
          <w:b/>
          <w:sz w:val="28"/>
        </w:rPr>
      </w:pPr>
    </w:p>
    <w:p w:rsidR="006936EB" w:rsidRPr="00C53B05" w:rsidRDefault="006936EB" w:rsidP="007475CA">
      <w:pPr>
        <w:spacing w:after="120"/>
        <w:rPr>
          <w:rFonts w:asciiTheme="majorHAnsi" w:hAnsiTheme="majorHAnsi"/>
          <w:sz w:val="20"/>
        </w:rPr>
      </w:pPr>
    </w:p>
    <w:sectPr w:rsidR="006936EB" w:rsidRPr="00C53B05" w:rsidSect="005F05FD">
      <w:type w:val="continuous"/>
      <w:pgSz w:w="12240" w:h="15840"/>
      <w:pgMar w:top="1440" w:right="1440" w:bottom="720" w:left="1440" w:gutter="0"/>
      <w:cols w:space="1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0663C" w:rsidRPr="00F0663C" w:rsidRDefault="00F0663C" w:rsidP="0026438D">
    <w:pPr>
      <w:pStyle w:val="Footer"/>
      <w:jc w:val="center"/>
      <w:rPr>
        <w:rFonts w:asciiTheme="majorHAnsi" w:hAnsiTheme="majorHAnsi"/>
        <w:sz w:val="14"/>
      </w:rPr>
    </w:pPr>
    <w:r w:rsidRPr="00F0663C">
      <w:rPr>
        <w:rFonts w:asciiTheme="majorHAnsi" w:hAnsiTheme="majorHAnsi"/>
        <w:sz w:val="14"/>
      </w:rPr>
      <w:t>C. 2012 Brookside Associates, All rights reserved.</w:t>
    </w:r>
  </w:p>
</w:ftr>
</file>

<file path=word/header1.xml><?xml version="1.0" encoding="utf-8"?>
<w:hdr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123B9" w:rsidRPr="00A15D7B" w:rsidRDefault="006123B9" w:rsidP="006936EB">
    <w:pPr>
      <w:pStyle w:val="Header"/>
      <w:tabs>
        <w:tab w:val="clear" w:pos="8640"/>
        <w:tab w:val="right" w:pos="7830"/>
      </w:tabs>
      <w:rPr>
        <w:rFonts w:asciiTheme="majorHAnsi" w:hAnsiTheme="majorHAnsi"/>
        <w:u w:val="single"/>
      </w:rPr>
    </w:pPr>
    <w:r w:rsidRPr="00A15D7B">
      <w:rPr>
        <w:rFonts w:asciiTheme="majorHAnsi" w:hAnsiTheme="majorHAnsi"/>
      </w:rPr>
      <w:t>Name</w:t>
    </w:r>
    <w:r w:rsidRPr="00A15D7B">
      <w:rPr>
        <w:rFonts w:asciiTheme="majorHAnsi" w:hAnsiTheme="majorHAnsi"/>
        <w:u w:val="single"/>
      </w:rPr>
      <w:tab/>
    </w:r>
    <w:r w:rsidRPr="00A15D7B">
      <w:rPr>
        <w:rFonts w:asciiTheme="majorHAnsi" w:hAnsiTheme="majorHAnsi"/>
      </w:rPr>
      <w:tab/>
      <w:t>Date</w:t>
    </w:r>
    <w:r w:rsidRPr="00A15D7B">
      <w:rPr>
        <w:rFonts w:asciiTheme="majorHAnsi" w:hAnsiTheme="majorHAnsi"/>
        <w:u w:val="single"/>
      </w:rPr>
      <w:tab/>
    </w:r>
    <w:r w:rsidRPr="00A15D7B">
      <w:rPr>
        <w:rFonts w:asciiTheme="majorHAnsi" w:hAnsiTheme="majorHAnsi"/>
        <w:u w:val="single"/>
      </w:rPr>
      <w:tab/>
    </w:r>
    <w:r w:rsidRPr="00A15D7B">
      <w:rPr>
        <w:rFonts w:asciiTheme="majorHAnsi" w:hAnsiTheme="majorHAnsi"/>
        <w:u w:val="single"/>
      </w:rPr>
      <w:tab/>
    </w:r>
  </w:p>
</w:hdr>
</file>

<file path=word/numbering.xml><?xml version="1.0" encoding="utf-8"?>
<w:numbering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59F3C2B"/>
    <w:multiLevelType w:val="hybridMultilevel"/>
    <w:tmpl w:val="7166CD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0D54C14"/>
    <w:multiLevelType w:val="multilevel"/>
    <w:tmpl w:val="7166CD3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3"/>
  <w:displayBackgroundShape/>
  <w:embedSystemFonts/>
  <w:proofState w:grammar="clean"/>
  <w:doNotTrackMoves/>
  <w:defaultTabStop w:val="720"/>
  <w:autoHyphenation/>
  <w:doNotHyphenateCaps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hdrShapeDefaults>
    <o:shapedefaults v:ext="edit" spidmax="2050"/>
  </w:hdrShapeDefaults>
  <w:compat>
    <w:doNotAutofitConstrainedTables/>
    <w:splitPgBreakAndParaMark/>
    <w:doNotVertAlignCellWithSp/>
    <w:doNotBreakConstrainedForcedTable/>
    <w:useAnsiKerningPairs/>
    <w:cachedColBalance/>
  </w:compat>
  <w:rsids>
    <w:rsidRoot w:val="006936EB"/>
    <w:rsid w:val="0000547B"/>
    <w:rsid w:val="001B6583"/>
    <w:rsid w:val="001C1ED0"/>
    <w:rsid w:val="0026438D"/>
    <w:rsid w:val="002D4863"/>
    <w:rsid w:val="00386E51"/>
    <w:rsid w:val="003A5CF6"/>
    <w:rsid w:val="00482D20"/>
    <w:rsid w:val="00594B5C"/>
    <w:rsid w:val="005F05FD"/>
    <w:rsid w:val="005F52F0"/>
    <w:rsid w:val="00606EF4"/>
    <w:rsid w:val="006123B9"/>
    <w:rsid w:val="006936EB"/>
    <w:rsid w:val="006A5283"/>
    <w:rsid w:val="006D5D15"/>
    <w:rsid w:val="007475CA"/>
    <w:rsid w:val="009745B2"/>
    <w:rsid w:val="009F21F3"/>
    <w:rsid w:val="00A15D7B"/>
    <w:rsid w:val="00BC7A5B"/>
    <w:rsid w:val="00C135C7"/>
    <w:rsid w:val="00C53B05"/>
    <w:rsid w:val="00C967B8"/>
    <w:rsid w:val="00D77F17"/>
    <w:rsid w:val="00F0663C"/>
    <w:rsid w:val="00FF74F2"/>
  </w:rsids>
  <m:mathPr>
    <m:mathFont m:val="Copperplate Gothic Bold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70EB0"/>
  </w:style>
  <w:style w:type="character" w:default="1" w:styleId="DefaultParagraphFont">
    <w:name w:val="Default Paragraph Font"/>
    <w:semiHidden/>
    <w:unhideWhenUsed/>
  </w:style>
  <w:style w:type="table" w:default="1" w:styleId="Table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  <w:unhideWhenUsed/>
  </w:style>
  <w:style w:type="paragraph" w:styleId="Header">
    <w:name w:val="header"/>
    <w:basedOn w:val="Normal"/>
    <w:link w:val="HeaderChar"/>
    <w:uiPriority w:val="99"/>
    <w:semiHidden/>
    <w:unhideWhenUsed/>
    <w:rsid w:val="006936EB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6936EB"/>
  </w:style>
  <w:style w:type="paragraph" w:styleId="Footer">
    <w:name w:val="footer"/>
    <w:basedOn w:val="Normal"/>
    <w:link w:val="FooterChar"/>
    <w:uiPriority w:val="99"/>
    <w:semiHidden/>
    <w:unhideWhenUsed/>
    <w:rsid w:val="006936EB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6936EB"/>
  </w:style>
  <w:style w:type="paragraph" w:styleId="ListParagraph">
    <w:name w:val="List Paragraph"/>
    <w:basedOn w:val="Normal"/>
    <w:uiPriority w:val="34"/>
    <w:qFormat/>
    <w:rsid w:val="006936EB"/>
    <w:pPr>
      <w:ind w:left="720"/>
      <w:contextualSpacing/>
    </w:pPr>
  </w:style>
  <w:style w:type="table" w:styleId="TableGrid">
    <w:name w:val="Table Grid"/>
    <w:basedOn w:val="TableNormal"/>
    <w:uiPriority w:val="59"/>
    <w:rsid w:val="00C135C7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87</TotalTime>
  <Pages>2</Pages>
  <Words>212</Words>
  <Characters>1211</Characters>
  <Application>Microsoft Macintosh Word</Application>
  <DocSecurity>0</DocSecurity>
  <Lines>10</Lines>
  <Paragraphs>2</Paragraphs>
  <ScaleCrop>false</ScaleCrop>
  <Company>Brookside Associates</Company>
  <LinksUpToDate>false</LinksUpToDate>
  <CharactersWithSpaces>1487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Michael Hughey</dc:creator>
  <cp:keywords/>
  <cp:lastModifiedBy>Michael Hughey</cp:lastModifiedBy>
  <cp:revision>11</cp:revision>
  <cp:lastPrinted>2012-02-03T16:58:00Z</cp:lastPrinted>
  <dcterms:created xsi:type="dcterms:W3CDTF">2012-02-03T15:28:00Z</dcterms:created>
  <dcterms:modified xsi:type="dcterms:W3CDTF">2012-02-05T16:09:00Z</dcterms:modified>
</cp:coreProperties>
</file>